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3928B" w14:textId="77777777" w:rsidR="00B9176A" w:rsidRPr="00B9176A" w:rsidRDefault="00B9176A" w:rsidP="00B9176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DEBE4F4" wp14:editId="6205483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9CE85" w14:textId="77777777" w:rsidR="00B9176A" w:rsidRPr="00B9176A" w:rsidRDefault="00B9176A" w:rsidP="00B9176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Сахалинская область</w:t>
      </w:r>
    </w:p>
    <w:p w14:paraId="2A0466B6" w14:textId="77777777" w:rsidR="00B9176A" w:rsidRPr="00B9176A" w:rsidRDefault="00B9176A" w:rsidP="00B9176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АДМИНИСТРАЦИЯ УГЛЕГОРСКОГО ГО   РОДСКОГО ОКРУГА</w:t>
      </w:r>
    </w:p>
    <w:p w14:paraId="05E515E8" w14:textId="77777777" w:rsidR="00B9176A" w:rsidRPr="00B9176A" w:rsidRDefault="00B9176A" w:rsidP="00B9176A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  <w:t>ПОСТАНОВЛЕНИЕ</w:t>
      </w:r>
    </w:p>
    <w:p w14:paraId="40862B31" w14:textId="33E136EF" w:rsidR="00B9176A" w:rsidRPr="00B9176A" w:rsidRDefault="00B9176A" w:rsidP="00B917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10.10.2024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866-п/24</w:t>
      </w:r>
    </w:p>
    <w:p w14:paraId="7633BC55" w14:textId="77777777" w:rsidR="00B9176A" w:rsidRPr="00B9176A" w:rsidRDefault="00B9176A" w:rsidP="00B9176A">
      <w:pPr>
        <w:widowControl w:val="0"/>
        <w:autoSpaceDE w:val="0"/>
        <w:autoSpaceDN w:val="0"/>
        <w:adjustRightInd w:val="0"/>
        <w:spacing w:after="48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Углегорск</w:t>
      </w:r>
    </w:p>
    <w:tbl>
      <w:tblPr>
        <w:tblStyle w:val="1"/>
        <w:tblW w:w="97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3"/>
        <w:gridCol w:w="4873"/>
      </w:tblGrid>
      <w:tr w:rsidR="00B9176A" w:rsidRPr="00B9176A" w14:paraId="2A160D7C" w14:textId="77777777" w:rsidTr="003D5A79">
        <w:tc>
          <w:tcPr>
            <w:tcW w:w="4873" w:type="dxa"/>
          </w:tcPr>
          <w:p w14:paraId="39CCF84C" w14:textId="77777777" w:rsidR="00B9176A" w:rsidRPr="00B9176A" w:rsidRDefault="00B9176A" w:rsidP="00B9176A">
            <w:pPr>
              <w:spacing w:after="480"/>
              <w:jc w:val="both"/>
              <w:rPr>
                <w:sz w:val="28"/>
                <w:szCs w:val="28"/>
              </w:rPr>
            </w:pPr>
            <w:r w:rsidRPr="00B9176A">
              <w:rPr>
                <w:sz w:val="28"/>
                <w:szCs w:val="28"/>
              </w:rPr>
              <w:t>Об утверждении административного регламента предоставления государственной услуги «Предоставление меры социальной поддержки в виде выплаты ежемесячных денежных компенсаций на возмещение расходов на оплату жилого помещения, освещения и отопления, коммунальных ресурсов, потребляемых при использовании и содержании общего имущества в многоквартирном доме, отдельным категориям граждан»</w:t>
            </w:r>
          </w:p>
        </w:tc>
        <w:tc>
          <w:tcPr>
            <w:tcW w:w="4873" w:type="dxa"/>
          </w:tcPr>
          <w:p w14:paraId="075E5959" w14:textId="77777777" w:rsidR="00B9176A" w:rsidRPr="00B9176A" w:rsidRDefault="00B9176A" w:rsidP="00B9176A">
            <w:pPr>
              <w:rPr>
                <w:sz w:val="28"/>
                <w:szCs w:val="28"/>
              </w:rPr>
            </w:pPr>
          </w:p>
          <w:p w14:paraId="499667B9" w14:textId="77777777" w:rsidR="00B9176A" w:rsidRPr="00B9176A" w:rsidRDefault="00B9176A" w:rsidP="00B9176A">
            <w:pPr>
              <w:spacing w:after="480"/>
              <w:rPr>
                <w:sz w:val="28"/>
                <w:szCs w:val="28"/>
              </w:rPr>
            </w:pPr>
          </w:p>
        </w:tc>
      </w:tr>
    </w:tbl>
    <w:p w14:paraId="2B100964" w14:textId="77777777" w:rsidR="00B9176A" w:rsidRPr="00B9176A" w:rsidRDefault="00B9176A" w:rsidP="00B91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 Федеральным законом от 27.07.2010 № 210-ФЗ «Об организации предоставления государственных и муниципальных услуг», Жилищным кодексом Российской Федерации, Уставом Углегорского городского округа администрация Углегорского городского округа </w:t>
      </w:r>
      <w:r w:rsidRPr="00B9176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постановляет:</w:t>
      </w:r>
    </w:p>
    <w:p w14:paraId="214515C6" w14:textId="77777777" w:rsidR="00B9176A" w:rsidRPr="00B9176A" w:rsidRDefault="00B9176A" w:rsidP="00B9176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Утвердить административный регламент предоставления </w:t>
      </w: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государственной</w:t>
      </w: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услуги </w:t>
      </w: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«Предоставление меры социальной поддержки в виде выплаты ежемесячных денежных компенсаций на возмещение расходов на оплату жилого помещения, освещения и отопления, коммунальных ресурсов, потребляемых при использовании и содержании общего имущества в многоквартирном доме, отдельным категориям граждан»</w:t>
      </w: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(прилагается).</w:t>
      </w:r>
    </w:p>
    <w:p w14:paraId="72611B9A" w14:textId="77777777" w:rsidR="00B9176A" w:rsidRPr="00B9176A" w:rsidRDefault="00B9176A" w:rsidP="00B91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Признать утратившим силу постановление администрации Углегорского городского округа от 11.05.2023 № 347 «Об утверждении административного регламента предоставления муниципальной услуги «Предоставление меры социальной поддержки в виде выплаты ежемесячных денежных компенсаций на возмещение расходов на оплату жилого помещения, освещения и отопления, коммунальных ресурсов, потребляемых при </w:t>
      </w: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использовании и содержании общего имущества в многоквартирном доме, отдельным категориям граждан».</w:t>
      </w:r>
    </w:p>
    <w:p w14:paraId="126CD883" w14:textId="77777777" w:rsidR="00B9176A" w:rsidRPr="00B9176A" w:rsidRDefault="00B9176A" w:rsidP="00B917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74BACCEA" w14:textId="77777777" w:rsidR="00B9176A" w:rsidRPr="00B9176A" w:rsidRDefault="00B9176A" w:rsidP="00B9176A">
      <w:pPr>
        <w:spacing w:after="7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917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Контроль исполнения постановления возложить на вице-мэра Углегорского городского округа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ascii="Times New Roman" w:eastAsia="Times New Roman" w:hAnsi="Times New Roman" w:cs="Times New Roman"/>
            <w:kern w:val="0"/>
            <w:sz w:val="24"/>
            <w:szCs w:val="24"/>
            <w:lang w:eastAsia="zh-CN"/>
            <w14:ligatures w14:val="none"/>
          </w:rPr>
          <w:alias w:val="{TagItemEDS}{Approve}"/>
          <w:tag w:val="{TagItemEDS}{Approve}"/>
          <w:id w:val="-2037344423"/>
          <w:placeholder>
            <w:docPart w:val="7C9074D788C247C5B39E8447E7273496"/>
          </w:placeholder>
        </w:sdtPr>
        <w:sdtEndPr>
          <w:rPr>
            <w:rFonts w:cs="Arial"/>
            <w:b/>
            <w:szCs w:val="18"/>
            <w:lang w:eastAsia="ru-RU"/>
          </w:rPr>
        </w:sdtEndPr>
        <w:sdtContent>
          <w:tr w:rsidR="00B9176A" w:rsidRPr="00B9176A" w14:paraId="4AB5E1D7" w14:textId="77777777" w:rsidTr="003D5A79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D54171B" w14:textId="77777777" w:rsidR="00B9176A" w:rsidRPr="00B9176A" w:rsidRDefault="00B9176A" w:rsidP="00B9176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</w:pPr>
                <w:r w:rsidRPr="00B9176A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rFonts w:ascii="Cambria" w:eastAsia="Times New Roman" w:hAnsi="Cambria" w:cs="Times New Roman"/>
                  <w:color w:val="243F60"/>
                  <w:kern w:val="0"/>
                  <w:sz w:val="28"/>
                  <w:szCs w:val="28"/>
                  <w:lang w:val="en-US" w:eastAsia="ru-RU"/>
                  <w14:ligatures w14:val="none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E074870" w14:textId="77777777" w:rsidR="00B9176A" w:rsidRPr="00B9176A" w:rsidRDefault="00B9176A" w:rsidP="00B9176A">
                    <w:pPr>
                      <w:keepNext/>
                      <w:keepLines/>
                      <w:spacing w:before="120" w:after="120" w:line="240" w:lineRule="auto"/>
                      <w:outlineLvl w:val="5"/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</w:pPr>
                    <w:r w:rsidRPr="00B9176A"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  <w:drawing>
                        <wp:inline distT="0" distB="0" distL="0" distR="0" wp14:anchorId="34DFB4C5" wp14:editId="0526AB95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872E487" w14:textId="77777777" w:rsidR="00B9176A" w:rsidRPr="00B9176A" w:rsidRDefault="00B9176A" w:rsidP="00B9176A">
                <w:pPr>
                  <w:suppressAutoHyphens/>
                  <w:spacing w:after="0" w:line="240" w:lineRule="auto"/>
                  <w:ind w:right="36"/>
                  <w:jc w:val="right"/>
                  <w:rPr>
                    <w:rFonts w:ascii="Times New Roman" w:eastAsia="Times New Roman" w:hAnsi="Times New Roman" w:cs="Arial"/>
                    <w:b/>
                    <w:kern w:val="0"/>
                    <w:sz w:val="24"/>
                    <w:szCs w:val="18"/>
                    <w:lang w:eastAsia="ru-RU"/>
                    <w14:ligatures w14:val="none"/>
                  </w:rPr>
                </w:pPr>
                <w:r w:rsidRPr="00B9176A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Ф.В.</w:t>
                </w:r>
                <w:r w:rsidRPr="00B9176A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val="en-US" w:eastAsia="ru-RU"/>
                    <w14:ligatures w14:val="none"/>
                  </w:rPr>
                  <w:t xml:space="preserve"> </w:t>
                </w:r>
                <w:r w:rsidRPr="00B9176A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Филин</w:t>
                </w:r>
              </w:p>
            </w:tc>
          </w:tr>
        </w:sdtContent>
      </w:sdt>
    </w:tbl>
    <w:p w14:paraId="3EA5C3EE" w14:textId="77777777" w:rsidR="00B9176A" w:rsidRPr="00B9176A" w:rsidRDefault="00B9176A" w:rsidP="00B9176A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5A5E98" w14:textId="77777777" w:rsidR="00B9176A" w:rsidRPr="00B9176A" w:rsidRDefault="00B9176A" w:rsidP="00B9176A">
      <w:pPr>
        <w:tabs>
          <w:tab w:val="left" w:pos="323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C3C4C" w14:textId="77777777" w:rsidR="003A0AFD" w:rsidRDefault="003A0AFD"/>
    <w:sectPr w:rsidR="003A0AFD" w:rsidSect="00B9176A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12794" w14:textId="77777777" w:rsidR="00B9176A" w:rsidRDefault="00B9176A">
    <w:pPr>
      <w:pStyle w:val="a4"/>
    </w:pPr>
    <w:r>
      <w:t>1014-п/24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655B82"/>
    <w:multiLevelType w:val="hybridMultilevel"/>
    <w:tmpl w:val="A3AC9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874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76A"/>
    <w:rsid w:val="000A7B20"/>
    <w:rsid w:val="001855B3"/>
    <w:rsid w:val="003A0AFD"/>
    <w:rsid w:val="00B9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ED8B"/>
  <w15:chartTrackingRefBased/>
  <w15:docId w15:val="{0236C821-6D23-48B8-AFEE-942669F91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9176A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B917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5">
    <w:name w:val="Нижний колонтитул Знак"/>
    <w:basedOn w:val="a0"/>
    <w:link w:val="a4"/>
    <w:uiPriority w:val="99"/>
    <w:rsid w:val="00B9176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3">
    <w:name w:val="Table Grid"/>
    <w:basedOn w:val="a1"/>
    <w:uiPriority w:val="39"/>
    <w:rsid w:val="00B91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C9074D788C247C5B39E8447E72734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885549-B285-410C-8B44-03367776CE99}"/>
      </w:docPartPr>
      <w:docPartBody>
        <w:p w:rsidR="008070FB" w:rsidRDefault="008070FB" w:rsidP="008070FB">
          <w:pPr>
            <w:pStyle w:val="7C9074D788C247C5B39E8447E7273496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0FB"/>
    <w:rsid w:val="001855B3"/>
    <w:rsid w:val="0080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70FB"/>
    <w:rPr>
      <w:color w:val="808080"/>
    </w:rPr>
  </w:style>
  <w:style w:type="paragraph" w:customStyle="1" w:styleId="DEE934C0F24340908715040C91266921">
    <w:name w:val="DEE934C0F24340908715040C91266921"/>
    <w:rsid w:val="008070FB"/>
  </w:style>
  <w:style w:type="paragraph" w:customStyle="1" w:styleId="7C9074D788C247C5B39E8447E7273496">
    <w:name w:val="7C9074D788C247C5B39E8447E7273496"/>
    <w:rsid w:val="008070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2024-10-10T22:03:00Z</dcterms:created>
  <dcterms:modified xsi:type="dcterms:W3CDTF">2024-10-10T22:05:00Z</dcterms:modified>
</cp:coreProperties>
</file>